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41C9F" w14:textId="25018184" w:rsidR="00D20096" w:rsidRDefault="00E737AF" w:rsidP="00E737A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AFFIDAVIT</w:t>
      </w:r>
    </w:p>
    <w:p w14:paraId="45D26C5C" w14:textId="1CBFD523" w:rsidR="00E737AF" w:rsidRDefault="00E737AF" w:rsidP="00E737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UNDER PENALTIES AND PERJURY, the undersigned affiant states:</w:t>
      </w:r>
    </w:p>
    <w:p w14:paraId="3FD6D085" w14:textId="48C50CE3" w:rsidR="00E737AF" w:rsidRDefault="00E737AF" w:rsidP="00E737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My name is </w:t>
      </w:r>
      <w:r w:rsidR="00C03526">
        <w:rPr>
          <w:rFonts w:ascii="Times New Roman" w:hAnsi="Times New Roman" w:cs="Times New Roman"/>
          <w:sz w:val="28"/>
          <w:szCs w:val="28"/>
        </w:rPr>
        <w:t>Howard G. Brown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C340A38" w14:textId="512A7A79" w:rsidR="00E737AF" w:rsidRDefault="00E737AF" w:rsidP="00E737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 </w:t>
      </w:r>
      <w:r w:rsidR="007B7113">
        <w:rPr>
          <w:rFonts w:ascii="Times New Roman" w:hAnsi="Times New Roman" w:cs="Times New Roman"/>
          <w:sz w:val="28"/>
          <w:szCs w:val="28"/>
        </w:rPr>
        <w:t>had DAVIS AND SON’S FENDER FIXER, LLC served in person with a complaint and summons from U.S. Federal District Court Middle District of Louisiana bearing case number 22CV264 on May 18</w:t>
      </w:r>
      <w:r w:rsidR="007B7113" w:rsidRPr="007B7113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7B7113">
        <w:rPr>
          <w:rFonts w:ascii="Times New Roman" w:hAnsi="Times New Roman" w:cs="Times New Roman"/>
          <w:sz w:val="28"/>
          <w:szCs w:val="28"/>
        </w:rPr>
        <w:t xml:space="preserve">, 2022. </w:t>
      </w:r>
    </w:p>
    <w:p w14:paraId="428C8063" w14:textId="5E639517" w:rsidR="006A4AFB" w:rsidRDefault="006A4AFB" w:rsidP="00E737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 stand as witness and testimony </w:t>
      </w:r>
      <w:r w:rsidR="007B7113">
        <w:rPr>
          <w:rFonts w:ascii="Times New Roman" w:hAnsi="Times New Roman" w:cs="Times New Roman"/>
          <w:sz w:val="28"/>
          <w:szCs w:val="28"/>
        </w:rPr>
        <w:t>stating that as of Ju</w:t>
      </w:r>
      <w:r w:rsidR="00160C64">
        <w:rPr>
          <w:rFonts w:ascii="Times New Roman" w:hAnsi="Times New Roman" w:cs="Times New Roman"/>
          <w:sz w:val="28"/>
          <w:szCs w:val="28"/>
        </w:rPr>
        <w:t>ly</w:t>
      </w:r>
      <w:r w:rsidR="007B7113">
        <w:rPr>
          <w:rFonts w:ascii="Times New Roman" w:hAnsi="Times New Roman" w:cs="Times New Roman"/>
          <w:sz w:val="28"/>
          <w:szCs w:val="28"/>
        </w:rPr>
        <w:t xml:space="preserve"> 1</w:t>
      </w:r>
      <w:r w:rsidR="00160C64">
        <w:rPr>
          <w:rFonts w:ascii="Times New Roman" w:hAnsi="Times New Roman" w:cs="Times New Roman"/>
          <w:sz w:val="28"/>
          <w:szCs w:val="28"/>
        </w:rPr>
        <w:t>6</w:t>
      </w:r>
      <w:r w:rsidR="007B7113" w:rsidRPr="007B7113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7B7113">
        <w:rPr>
          <w:rFonts w:ascii="Times New Roman" w:hAnsi="Times New Roman" w:cs="Times New Roman"/>
          <w:sz w:val="28"/>
          <w:szCs w:val="28"/>
        </w:rPr>
        <w:t xml:space="preserve">, 2022 more than 21 days from service, </w:t>
      </w:r>
      <w:r w:rsidR="00944449">
        <w:rPr>
          <w:rFonts w:ascii="Times New Roman" w:hAnsi="Times New Roman" w:cs="Times New Roman"/>
          <w:sz w:val="28"/>
          <w:szCs w:val="28"/>
        </w:rPr>
        <w:t xml:space="preserve">no response from DAVIS AND SON’S FENDER FIXER, LLC has been filed with the court. </w:t>
      </w:r>
    </w:p>
    <w:p w14:paraId="395E6539" w14:textId="2E9BA18D" w:rsidR="00E737AF" w:rsidRDefault="00E737AF" w:rsidP="00E737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FURTHER THE AFFIANT SAYETH NAUGHT.</w:t>
      </w:r>
    </w:p>
    <w:p w14:paraId="0EE663C2" w14:textId="08352587" w:rsidR="00E737AF" w:rsidRPr="00E737AF" w:rsidRDefault="00E737AF" w:rsidP="00E737AF">
      <w:pPr>
        <w:rPr>
          <w:rFonts w:ascii="Times New Roman" w:hAnsi="Times New Roman" w:cs="Times New Roman"/>
          <w:sz w:val="28"/>
          <w:szCs w:val="28"/>
        </w:rPr>
      </w:pPr>
      <w:r w:rsidRPr="00E737AF">
        <w:rPr>
          <w:rFonts w:ascii="Times New Roman" w:hAnsi="Times New Roman" w:cs="Times New Roman"/>
          <w:sz w:val="28"/>
          <w:szCs w:val="28"/>
        </w:rPr>
        <w:t xml:space="preserve">I declare under penalty of perjury that the foregoing is true and correct. Executed on </w:t>
      </w:r>
      <w:r>
        <w:rPr>
          <w:rFonts w:ascii="Times New Roman" w:hAnsi="Times New Roman" w:cs="Times New Roman"/>
          <w:sz w:val="28"/>
          <w:szCs w:val="28"/>
        </w:rPr>
        <w:t>the 1</w:t>
      </w:r>
      <w:r w:rsidR="00944449">
        <w:rPr>
          <w:rFonts w:ascii="Times New Roman" w:hAnsi="Times New Roman" w:cs="Times New Roman"/>
          <w:sz w:val="28"/>
          <w:szCs w:val="28"/>
        </w:rPr>
        <w:t>6</w:t>
      </w:r>
      <w:r w:rsidRPr="00E737AF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of Ju</w:t>
      </w:r>
      <w:r w:rsidR="00160C64">
        <w:rPr>
          <w:rFonts w:ascii="Times New Roman" w:hAnsi="Times New Roman" w:cs="Times New Roman"/>
          <w:sz w:val="28"/>
          <w:szCs w:val="28"/>
        </w:rPr>
        <w:t>ly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Pr="00E737AF">
        <w:rPr>
          <w:rFonts w:ascii="Times New Roman" w:hAnsi="Times New Roman" w:cs="Times New Roman"/>
          <w:sz w:val="28"/>
          <w:szCs w:val="28"/>
        </w:rPr>
        <w:t>.</w:t>
      </w:r>
    </w:p>
    <w:p w14:paraId="239177D7" w14:textId="01C74807" w:rsidR="00E737AF" w:rsidRDefault="00E737AF" w:rsidP="00E737A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14:paraId="5522F6B4" w14:textId="310EC21F" w:rsidR="00E737AF" w:rsidRDefault="00944449" w:rsidP="00E737A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Howard Brown</w:t>
      </w:r>
    </w:p>
    <w:p w14:paraId="71F3CA6D" w14:textId="6134859C" w:rsidR="00E737AF" w:rsidRDefault="006A4AFB" w:rsidP="006A4A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STATE OF </w:t>
      </w:r>
      <w:r w:rsidR="00160C64">
        <w:rPr>
          <w:rFonts w:ascii="Times New Roman" w:hAnsi="Times New Roman" w:cs="Times New Roman"/>
          <w:sz w:val="28"/>
          <w:szCs w:val="28"/>
        </w:rPr>
        <w:t>TENNESSEE</w:t>
      </w:r>
    </w:p>
    <w:p w14:paraId="58FCAB84" w14:textId="4BCD1F51" w:rsidR="006A4AFB" w:rsidRDefault="0001492B" w:rsidP="006A4A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DAVIDSON COUNTY</w:t>
      </w:r>
    </w:p>
    <w:p w14:paraId="5AE64657" w14:textId="55F893C4" w:rsidR="006A4AFB" w:rsidRDefault="006A4AFB" w:rsidP="006A4A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BEFORE ME this 1</w:t>
      </w:r>
      <w:r w:rsidR="00944449">
        <w:rPr>
          <w:rFonts w:ascii="Times New Roman" w:hAnsi="Times New Roman" w:cs="Times New Roman"/>
          <w:sz w:val="28"/>
          <w:szCs w:val="28"/>
        </w:rPr>
        <w:t>6</w:t>
      </w:r>
      <w:r w:rsidRPr="006A4AFB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day of Ju</w:t>
      </w:r>
      <w:r w:rsidR="0001492B">
        <w:rPr>
          <w:rFonts w:ascii="Times New Roman" w:hAnsi="Times New Roman" w:cs="Times New Roman"/>
          <w:sz w:val="28"/>
          <w:szCs w:val="28"/>
        </w:rPr>
        <w:t>ly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="0001492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personally appeared </w:t>
      </w:r>
      <w:r w:rsidR="00944449">
        <w:rPr>
          <w:rFonts w:ascii="Times New Roman" w:hAnsi="Times New Roman" w:cs="Times New Roman"/>
          <w:sz w:val="28"/>
          <w:szCs w:val="28"/>
        </w:rPr>
        <w:t>Howard Brown</w:t>
      </w:r>
      <w:r>
        <w:rPr>
          <w:rFonts w:ascii="Times New Roman" w:hAnsi="Times New Roman" w:cs="Times New Roman"/>
          <w:sz w:val="28"/>
          <w:szCs w:val="28"/>
        </w:rPr>
        <w:t xml:space="preserve"> who, being by me first duly sworn and identified in accordance with </w:t>
      </w:r>
      <w:r w:rsidR="0001492B">
        <w:rPr>
          <w:rFonts w:ascii="Times New Roman" w:hAnsi="Times New Roman" w:cs="Times New Roman"/>
          <w:sz w:val="28"/>
          <w:szCs w:val="28"/>
        </w:rPr>
        <w:t>Tennessee</w:t>
      </w:r>
      <w:r>
        <w:rPr>
          <w:rFonts w:ascii="Times New Roman" w:hAnsi="Times New Roman" w:cs="Times New Roman"/>
          <w:sz w:val="28"/>
          <w:szCs w:val="28"/>
        </w:rPr>
        <w:t xml:space="preserve"> Law, affirmed the foregoing in my presence.</w:t>
      </w:r>
    </w:p>
    <w:p w14:paraId="591A053C" w14:textId="5647B047" w:rsidR="006A4AFB" w:rsidRDefault="006A4AFB" w:rsidP="006A4AFB">
      <w:pPr>
        <w:rPr>
          <w:rFonts w:ascii="Times New Roman" w:hAnsi="Times New Roman" w:cs="Times New Roman"/>
          <w:sz w:val="28"/>
          <w:szCs w:val="28"/>
        </w:rPr>
      </w:pPr>
    </w:p>
    <w:p w14:paraId="174279B3" w14:textId="28AB0196" w:rsidR="006A4AFB" w:rsidRDefault="006A4AFB" w:rsidP="006A4A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4368B1A2" w14:textId="2F910285" w:rsidR="006A4AFB" w:rsidRDefault="006A4AFB" w:rsidP="006A4A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Notary Public</w:t>
      </w:r>
    </w:p>
    <w:p w14:paraId="691A7112" w14:textId="07924239" w:rsidR="006A4AFB" w:rsidRPr="00E737AF" w:rsidRDefault="006A4AFB" w:rsidP="006A4A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My commission expires:</w:t>
      </w:r>
    </w:p>
    <w:sectPr w:rsidR="006A4AFB" w:rsidRPr="00E737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dobe Caslon Pro">
    <w:altName w:val="Palatino Linotype"/>
    <w:panose1 w:val="0205050205050A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E26EE9"/>
    <w:multiLevelType w:val="hybridMultilevel"/>
    <w:tmpl w:val="5D8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200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7AF"/>
    <w:rsid w:val="0001492B"/>
    <w:rsid w:val="00111A3B"/>
    <w:rsid w:val="00160C64"/>
    <w:rsid w:val="002F795A"/>
    <w:rsid w:val="00382D96"/>
    <w:rsid w:val="006A4AFB"/>
    <w:rsid w:val="006A513D"/>
    <w:rsid w:val="007B7113"/>
    <w:rsid w:val="008A7ED4"/>
    <w:rsid w:val="00944449"/>
    <w:rsid w:val="00BD2EAA"/>
    <w:rsid w:val="00C03526"/>
    <w:rsid w:val="00E7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47A40"/>
  <w15:chartTrackingRefBased/>
  <w15:docId w15:val="{1145E91D-1D95-4B1B-B3BB-29D5B41BA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dobe Caslon Pro" w:eastAsiaTheme="minorHAnsi" w:hAnsi="Adobe Caslon Pro" w:cstheme="minorBidi"/>
        <w:sz w:val="22"/>
        <w:szCs w:val="22"/>
        <w:lang w:val="en-US" w:eastAsia="en-US" w:bidi="ar-SA"/>
        <w14:stylisticSets>
          <w14:styleSet w14:id="2"/>
        </w14:stylisticSets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37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Sibley</dc:creator>
  <cp:keywords/>
  <dc:description/>
  <cp:lastModifiedBy>Gary B</cp:lastModifiedBy>
  <cp:revision>3</cp:revision>
  <dcterms:created xsi:type="dcterms:W3CDTF">2022-07-15T17:18:00Z</dcterms:created>
  <dcterms:modified xsi:type="dcterms:W3CDTF">2022-07-15T17:19:00Z</dcterms:modified>
</cp:coreProperties>
</file>